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9E8D" w14:textId="77777777" w:rsidR="002F7E06" w:rsidRDefault="002F7E06" w:rsidP="009B1E27">
      <w:pPr>
        <w:widowControl/>
        <w:spacing w:before="75" w:after="75"/>
        <w:jc w:val="center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 w:rsidRPr="002F7E06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海信集团展台标准件供应商打样评选结果公示</w:t>
      </w:r>
    </w:p>
    <w:p w14:paraId="2F99385E" w14:textId="6A0B5A77" w:rsidR="00D64746" w:rsidRPr="00D64746" w:rsidRDefault="009D1B97" w:rsidP="00D64746">
      <w:pPr>
        <w:widowControl/>
        <w:spacing w:before="75" w:after="75"/>
        <w:jc w:val="left"/>
        <w:rPr>
          <w:rFonts w:ascii="宋体" w:eastAsia="宋体" w:hAnsi="宋体" w:cs="Times New Roman"/>
          <w:color w:val="000000"/>
          <w:kern w:val="0"/>
        </w:rPr>
      </w:pPr>
      <w:r>
        <w:rPr>
          <w:rFonts w:ascii="宋体" w:eastAsia="宋体" w:hAnsi="宋体" w:cs="Times New Roman" w:hint="eastAsia"/>
          <w:color w:val="000000"/>
          <w:kern w:val="0"/>
        </w:rPr>
        <w:t>尊敬的</w:t>
      </w:r>
      <w:r w:rsidR="00D64746" w:rsidRPr="00D64746">
        <w:rPr>
          <w:rFonts w:ascii="宋体" w:eastAsia="宋体" w:hAnsi="宋体" w:cs="Times New Roman" w:hint="eastAsia"/>
          <w:color w:val="000000"/>
          <w:kern w:val="0"/>
        </w:rPr>
        <w:t>海信集团展台标准件供应商您好</w:t>
      </w:r>
      <w:r w:rsidR="002F7E06">
        <w:rPr>
          <w:rFonts w:ascii="宋体" w:eastAsia="宋体" w:hAnsi="宋体" w:cs="Times New Roman" w:hint="eastAsia"/>
          <w:color w:val="000000"/>
          <w:kern w:val="0"/>
        </w:rPr>
        <w:t>：</w:t>
      </w:r>
    </w:p>
    <w:p w14:paraId="24144272" w14:textId="0ECEAE6B" w:rsidR="00D64746" w:rsidRDefault="00D64746" w:rsidP="00D64746">
      <w:pPr>
        <w:widowControl/>
        <w:spacing w:before="75" w:after="75"/>
        <w:jc w:val="left"/>
        <w:rPr>
          <w:rFonts w:ascii="宋体" w:eastAsia="宋体" w:hAnsi="宋体" w:cs="Times New Roman"/>
          <w:color w:val="000000"/>
          <w:kern w:val="0"/>
        </w:rPr>
      </w:pPr>
      <w:r w:rsidRPr="00D64746">
        <w:rPr>
          <w:rFonts w:ascii="宋体" w:eastAsia="宋体" w:hAnsi="宋体" w:cs="Times New Roman" w:hint="eastAsia"/>
          <w:color w:val="000000"/>
          <w:kern w:val="0"/>
        </w:rPr>
        <w:t> </w:t>
      </w:r>
      <w:r w:rsidR="00EE74E0">
        <w:rPr>
          <w:rFonts w:ascii="宋体" w:eastAsia="宋体" w:hAnsi="宋体" w:cs="Times New Roman" w:hint="eastAsia"/>
          <w:color w:val="000000"/>
          <w:kern w:val="0"/>
        </w:rPr>
        <w:t xml:space="preserve"> 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</w:rPr>
        <w:t>根据前期海信集团对投标供应商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>资质、</w:t>
      </w:r>
      <w:r>
        <w:rPr>
          <w:rFonts w:ascii="宋体" w:eastAsia="宋体" w:hAnsi="宋体" w:cs="Times New Roman" w:hint="eastAsia"/>
          <w:color w:val="000000"/>
          <w:kern w:val="0"/>
        </w:rPr>
        <w:t>实地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>生产线、财务法务的</w:t>
      </w:r>
      <w:r w:rsidR="002B3137">
        <w:rPr>
          <w:rFonts w:ascii="宋体" w:eastAsia="宋体" w:hAnsi="宋体" w:cs="Times New Roman" w:hint="eastAsia"/>
          <w:color w:val="000000"/>
          <w:kern w:val="0"/>
        </w:rPr>
        <w:t>评审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>结果，</w:t>
      </w:r>
      <w:r>
        <w:rPr>
          <w:rFonts w:ascii="宋体" w:eastAsia="宋体" w:hAnsi="宋体" w:cs="Times New Roman" w:hint="eastAsia"/>
          <w:color w:val="000000"/>
          <w:kern w:val="0"/>
        </w:rPr>
        <w:t>以下14家供应商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>具备</w:t>
      </w:r>
      <w:r>
        <w:rPr>
          <w:rFonts w:ascii="宋体" w:eastAsia="宋体" w:hAnsi="宋体" w:cs="Times New Roman" w:hint="eastAsia"/>
          <w:color w:val="000000"/>
          <w:kern w:val="0"/>
        </w:rPr>
        <w:t>参与</w:t>
      </w:r>
      <w:r w:rsidRPr="00D64746">
        <w:rPr>
          <w:rFonts w:ascii="宋体" w:eastAsia="宋体" w:hAnsi="宋体" w:cs="Times New Roman" w:hint="eastAsia"/>
          <w:color w:val="000000"/>
          <w:kern w:val="0"/>
        </w:rPr>
        <w:t>海信集团展台标准件招标打样</w:t>
      </w:r>
      <w:r>
        <w:rPr>
          <w:rFonts w:ascii="宋体" w:eastAsia="宋体" w:hAnsi="宋体" w:cs="Times New Roman" w:hint="eastAsia"/>
          <w:color w:val="000000"/>
          <w:kern w:val="0"/>
        </w:rPr>
        <w:t>的条件，</w:t>
      </w:r>
      <w:r>
        <w:rPr>
          <w:rFonts w:ascii="宋体" w:eastAsia="宋体" w:hAnsi="宋体" w:hint="eastAsia"/>
          <w:color w:val="000000"/>
        </w:rPr>
        <w:t>现对晋级可参与</w:t>
      </w:r>
      <w:r w:rsidR="00606FA8">
        <w:rPr>
          <w:rFonts w:ascii="宋体" w:eastAsia="宋体" w:hAnsi="宋体" w:hint="eastAsia"/>
          <w:color w:val="000000"/>
        </w:rPr>
        <w:t>标准件</w:t>
      </w:r>
      <w:r>
        <w:rPr>
          <w:rFonts w:ascii="宋体" w:eastAsia="宋体" w:hAnsi="宋体" w:hint="eastAsia"/>
          <w:color w:val="000000"/>
        </w:rPr>
        <w:t>打样的供应商结果进行公示</w:t>
      </w:r>
      <w:r w:rsidR="002B3137">
        <w:rPr>
          <w:rFonts w:ascii="宋体" w:eastAsia="宋体" w:hAnsi="宋体" w:hint="eastAsia"/>
          <w:color w:val="000000"/>
        </w:rPr>
        <w:t>（以下排名不分先后）</w:t>
      </w:r>
      <w:r>
        <w:rPr>
          <w:rFonts w:ascii="宋体" w:eastAsia="宋体" w:hAnsi="宋体" w:hint="eastAsia"/>
          <w:color w:val="000000"/>
        </w:rPr>
        <w:t>：</w:t>
      </w:r>
    </w:p>
    <w:p w14:paraId="3845DE8A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1.</w:t>
      </w:r>
      <w:r w:rsidR="00D64746">
        <w:rPr>
          <w:rFonts w:ascii="宋体" w:eastAsia="宋体" w:hAnsi="宋体" w:hint="eastAsia"/>
          <w:color w:val="000000"/>
        </w:rPr>
        <w:t>广东金石卖场建设有限公司</w:t>
      </w:r>
    </w:p>
    <w:p w14:paraId="6B7726C7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2.</w:t>
      </w:r>
      <w:r w:rsidR="00D64746">
        <w:rPr>
          <w:rFonts w:ascii="宋体" w:eastAsia="宋体" w:hAnsi="宋体" w:hint="eastAsia"/>
          <w:color w:val="000000"/>
        </w:rPr>
        <w:t>中山市大师兄营销策划服务有限公司</w:t>
      </w:r>
    </w:p>
    <w:p w14:paraId="5517878B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3.</w:t>
      </w:r>
      <w:r w:rsidR="00D64746">
        <w:rPr>
          <w:rFonts w:ascii="宋体" w:eastAsia="宋体" w:hAnsi="宋体" w:hint="eastAsia"/>
          <w:color w:val="000000"/>
        </w:rPr>
        <w:t>中山市品立展示制品有限公司</w:t>
      </w:r>
    </w:p>
    <w:p w14:paraId="02B7C507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4.</w:t>
      </w:r>
      <w:r w:rsidR="00D64746">
        <w:rPr>
          <w:rFonts w:ascii="宋体" w:eastAsia="宋体" w:hAnsi="宋体" w:hint="eastAsia"/>
          <w:color w:val="000000"/>
        </w:rPr>
        <w:t>上海金标文化创意股份有限公司</w:t>
      </w:r>
    </w:p>
    <w:p w14:paraId="5F0E55BD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5.</w:t>
      </w:r>
      <w:r w:rsidR="00D64746">
        <w:rPr>
          <w:rFonts w:ascii="宋体" w:eastAsia="宋体" w:hAnsi="宋体" w:hint="eastAsia"/>
          <w:color w:val="000000"/>
        </w:rPr>
        <w:t>浙江联亚展示制品有限公司</w:t>
      </w:r>
    </w:p>
    <w:p w14:paraId="43FC1658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6.</w:t>
      </w:r>
      <w:r w:rsidR="00D64746">
        <w:rPr>
          <w:rFonts w:ascii="宋体" w:eastAsia="宋体" w:hAnsi="宋体" w:hint="eastAsia"/>
          <w:color w:val="000000"/>
        </w:rPr>
        <w:t>广州千荣展示制品有限公司</w:t>
      </w:r>
    </w:p>
    <w:p w14:paraId="38F200EA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7.</w:t>
      </w:r>
      <w:r w:rsidR="00D64746">
        <w:rPr>
          <w:rFonts w:ascii="宋体" w:eastAsia="宋体" w:hAnsi="宋体" w:hint="eastAsia"/>
          <w:color w:val="000000"/>
        </w:rPr>
        <w:t>青岛豪尼斯特工业科技有限公司</w:t>
      </w:r>
    </w:p>
    <w:p w14:paraId="3719EDC5" w14:textId="77777777" w:rsidR="00D64746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8.</w:t>
      </w:r>
      <w:r w:rsidR="00D64746">
        <w:rPr>
          <w:rFonts w:ascii="宋体" w:eastAsia="宋体" w:hAnsi="宋体" w:hint="eastAsia"/>
          <w:color w:val="000000"/>
        </w:rPr>
        <w:t>上海跃雄建筑工程有限公司</w:t>
      </w:r>
    </w:p>
    <w:p w14:paraId="78C37375" w14:textId="77777777" w:rsidR="002B3137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9.</w:t>
      </w:r>
      <w:r w:rsidR="00D64746">
        <w:rPr>
          <w:rFonts w:ascii="宋体" w:eastAsia="宋体" w:hAnsi="宋体" w:hint="eastAsia"/>
          <w:color w:val="000000"/>
        </w:rPr>
        <w:t>天津正合八五展具有限公司</w:t>
      </w:r>
    </w:p>
    <w:p w14:paraId="7D3147FC" w14:textId="77777777" w:rsidR="00D64746" w:rsidRPr="002B3137" w:rsidRDefault="002B3137" w:rsidP="002B3137">
      <w:pPr>
        <w:pStyle w:val="a3"/>
        <w:spacing w:before="75" w:beforeAutospacing="0" w:after="75" w:afterAutospacing="0"/>
        <w:ind w:left="36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</w:t>
      </w:r>
      <w:r>
        <w:rPr>
          <w:rFonts w:ascii="宋体" w:eastAsia="宋体" w:hAnsi="宋体"/>
          <w:color w:val="000000"/>
        </w:rPr>
        <w:t>.</w:t>
      </w:r>
      <w:r w:rsidR="00D64746" w:rsidRPr="002B3137">
        <w:rPr>
          <w:rFonts w:ascii="宋体" w:eastAsia="宋体" w:hAnsi="宋体" w:hint="eastAsia"/>
          <w:color w:val="000000"/>
        </w:rPr>
        <w:t>成都驰宇装饰工程有限公司</w:t>
      </w:r>
    </w:p>
    <w:p w14:paraId="66A391BF" w14:textId="77777777" w:rsidR="002B3137" w:rsidRDefault="002B3137" w:rsidP="002B3137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   11.</w:t>
      </w:r>
      <w:r>
        <w:rPr>
          <w:rFonts w:ascii="宋体" w:eastAsia="宋体" w:hAnsi="宋体" w:hint="eastAsia"/>
          <w:color w:val="000000"/>
        </w:rPr>
        <w:t>青岛世纪乾源展示用品有限公司</w:t>
      </w:r>
    </w:p>
    <w:p w14:paraId="2C1B2853" w14:textId="77777777" w:rsidR="002B3137" w:rsidRDefault="002B3137" w:rsidP="002B3137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   12.</w:t>
      </w:r>
      <w:r>
        <w:rPr>
          <w:rFonts w:ascii="宋体" w:eastAsia="宋体" w:hAnsi="宋体" w:hint="eastAsia"/>
          <w:color w:val="000000"/>
        </w:rPr>
        <w:t>浙江快步控股有限公司</w:t>
      </w:r>
    </w:p>
    <w:p w14:paraId="28E6CD1F" w14:textId="77777777" w:rsidR="002B3137" w:rsidRDefault="002B3137" w:rsidP="002B3137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   13.</w:t>
      </w:r>
      <w:r>
        <w:rPr>
          <w:rFonts w:ascii="宋体" w:eastAsia="宋体" w:hAnsi="宋体" w:hint="eastAsia"/>
          <w:color w:val="000000"/>
        </w:rPr>
        <w:t>中山市智达展示科技有限公司</w:t>
      </w:r>
    </w:p>
    <w:p w14:paraId="3957F75A" w14:textId="77777777" w:rsidR="00D64746" w:rsidRDefault="002B3137" w:rsidP="002B3137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 xml:space="preserve">   14.</w:t>
      </w:r>
      <w:r>
        <w:rPr>
          <w:rFonts w:ascii="宋体" w:eastAsia="宋体" w:hAnsi="宋体" w:hint="eastAsia"/>
          <w:color w:val="000000"/>
        </w:rPr>
        <w:t>广东悠派智能展示科技股份有限公司</w:t>
      </w:r>
    </w:p>
    <w:p w14:paraId="7EB91068" w14:textId="2A0604A2" w:rsidR="00780DBA" w:rsidRDefault="00780DBA" w:rsidP="00780DBA">
      <w:pPr>
        <w:widowControl/>
        <w:jc w:val="left"/>
        <w:rPr>
          <w:rFonts w:ascii="宋体" w:eastAsia="宋体" w:hAnsi="宋体" w:cs="Times New Roman"/>
          <w:color w:val="000000"/>
          <w:kern w:val="0"/>
        </w:rPr>
      </w:pPr>
      <w:r>
        <w:rPr>
          <w:rFonts w:ascii="宋体" w:eastAsia="宋体" w:hAnsi="宋体" w:hint="eastAsia"/>
          <w:color w:val="000000"/>
        </w:rPr>
        <w:t xml:space="preserve">  </w:t>
      </w:r>
      <w:r w:rsidR="00EE74E0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 xml:space="preserve"> </w:t>
      </w:r>
      <w:r w:rsidRPr="00780DBA">
        <w:rPr>
          <w:rFonts w:ascii="宋体" w:eastAsia="宋体" w:hAnsi="宋体" w:cs="Times New Roman" w:hint="eastAsia"/>
          <w:color w:val="000000"/>
          <w:kern w:val="0"/>
        </w:rPr>
        <w:t>以上为集团展台标准件统招项目供应商参标评选结果公示，</w:t>
      </w:r>
      <w:r>
        <w:rPr>
          <w:rFonts w:ascii="宋体" w:eastAsia="宋体" w:hAnsi="宋体" w:cs="Times New Roman" w:hint="eastAsia"/>
          <w:color w:val="000000"/>
          <w:kern w:val="0"/>
        </w:rPr>
        <w:t>后续将给各供应商邮箱发送打样邀请及具体</w:t>
      </w:r>
      <w:r w:rsidR="009D1B97">
        <w:rPr>
          <w:rFonts w:ascii="宋体" w:eastAsia="宋体" w:hAnsi="宋体" w:cs="Times New Roman" w:hint="eastAsia"/>
          <w:color w:val="000000"/>
          <w:kern w:val="0"/>
        </w:rPr>
        <w:t>打样</w:t>
      </w:r>
      <w:r>
        <w:rPr>
          <w:rFonts w:ascii="宋体" w:eastAsia="宋体" w:hAnsi="宋体" w:cs="Times New Roman" w:hint="eastAsia"/>
          <w:color w:val="000000"/>
          <w:kern w:val="0"/>
        </w:rPr>
        <w:t>信</w:t>
      </w:r>
      <w:bookmarkStart w:id="0" w:name="_GoBack"/>
      <w:bookmarkEnd w:id="0"/>
      <w:r>
        <w:rPr>
          <w:rFonts w:ascii="宋体" w:eastAsia="宋体" w:hAnsi="宋体" w:cs="Times New Roman" w:hint="eastAsia"/>
          <w:color w:val="000000"/>
          <w:kern w:val="0"/>
        </w:rPr>
        <w:t>息，</w:t>
      </w:r>
      <w:r w:rsidRPr="00780DBA">
        <w:rPr>
          <w:rFonts w:ascii="宋体" w:eastAsia="宋体" w:hAnsi="宋体" w:cs="Times New Roman" w:hint="eastAsia"/>
          <w:color w:val="000000"/>
          <w:kern w:val="0"/>
        </w:rPr>
        <w:t>请各位悉知。</w:t>
      </w:r>
    </w:p>
    <w:p w14:paraId="7861FB19" w14:textId="77777777" w:rsidR="009B1E27" w:rsidRDefault="00780DBA" w:rsidP="002F7E06">
      <w:pPr>
        <w:widowControl/>
        <w:jc w:val="right"/>
        <w:rPr>
          <w:rFonts w:ascii="宋体" w:eastAsia="宋体" w:hAnsi="宋体" w:cs="Times New Roman" w:hint="eastAsia"/>
          <w:color w:val="000000"/>
          <w:kern w:val="0"/>
        </w:rPr>
      </w:pPr>
      <w:r>
        <w:rPr>
          <w:rFonts w:ascii="宋体" w:eastAsia="宋体" w:hAnsi="宋体" w:cs="Times New Roman" w:hint="eastAsia"/>
          <w:color w:val="000000"/>
          <w:kern w:val="0"/>
        </w:rPr>
        <w:t xml:space="preserve">   </w:t>
      </w:r>
    </w:p>
    <w:p w14:paraId="1CB76862" w14:textId="61EAEA63" w:rsidR="00780DBA" w:rsidRDefault="00780DBA" w:rsidP="002F7E06">
      <w:pPr>
        <w:widowControl/>
        <w:jc w:val="right"/>
        <w:rPr>
          <w:rFonts w:ascii="宋体" w:eastAsia="宋体" w:hAnsi="宋体" w:cs="Times New Roman"/>
          <w:color w:val="000000"/>
          <w:kern w:val="0"/>
        </w:rPr>
      </w:pPr>
      <w:r>
        <w:rPr>
          <w:rFonts w:ascii="宋体" w:eastAsia="宋体" w:hAnsi="宋体" w:cs="Times New Roman" w:hint="eastAsia"/>
          <w:color w:val="000000"/>
          <w:kern w:val="0"/>
        </w:rPr>
        <w:t>工作联系：宫纲杰（电话0532-80877614）</w:t>
      </w:r>
    </w:p>
    <w:p w14:paraId="432C4228" w14:textId="77777777" w:rsidR="00780DBA" w:rsidRPr="00780DBA" w:rsidRDefault="00780DBA" w:rsidP="002F7E06">
      <w:pPr>
        <w:widowControl/>
        <w:jc w:val="right"/>
        <w:rPr>
          <w:rFonts w:ascii="Times New Roman" w:eastAsia="Times New Roman" w:hAnsi="Times New Roman" w:cs="Times New Roman"/>
          <w:kern w:val="0"/>
        </w:rPr>
      </w:pPr>
      <w:r>
        <w:rPr>
          <w:rFonts w:ascii="宋体" w:eastAsia="宋体" w:hAnsi="宋体" w:cs="Times New Roman" w:hint="eastAsia"/>
          <w:color w:val="000000"/>
          <w:kern w:val="0"/>
        </w:rPr>
        <w:t xml:space="preserve">   海信集团纪委举报邮箱：</w:t>
      </w:r>
      <w:r w:rsidR="00CD5058" w:rsidRPr="00CD5058">
        <w:rPr>
          <w:rFonts w:ascii="宋体" w:eastAsia="宋体" w:hAnsi="宋体" w:cs="Times New Roman"/>
          <w:color w:val="000000"/>
          <w:kern w:val="0"/>
        </w:rPr>
        <w:t>jituanjiwei@hisense.com</w:t>
      </w:r>
    </w:p>
    <w:p w14:paraId="10FE3172" w14:textId="77777777" w:rsidR="00A728F6" w:rsidRPr="00754132" w:rsidRDefault="00A728F6" w:rsidP="00754132"/>
    <w:sectPr w:rsidR="00A728F6" w:rsidRPr="00754132" w:rsidSect="003A7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A3AE" w14:textId="77777777" w:rsidR="00CB3F53" w:rsidRDefault="00CB3F53" w:rsidP="002F7E06">
      <w:r>
        <w:separator/>
      </w:r>
    </w:p>
  </w:endnote>
  <w:endnote w:type="continuationSeparator" w:id="0">
    <w:p w14:paraId="3A48D339" w14:textId="77777777" w:rsidR="00CB3F53" w:rsidRDefault="00CB3F53" w:rsidP="002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16C3" w14:textId="77777777" w:rsidR="00CB3F53" w:rsidRDefault="00CB3F53" w:rsidP="002F7E06">
      <w:r>
        <w:separator/>
      </w:r>
    </w:p>
  </w:footnote>
  <w:footnote w:type="continuationSeparator" w:id="0">
    <w:p w14:paraId="5ADB706E" w14:textId="77777777" w:rsidR="00CB3F53" w:rsidRDefault="00CB3F53" w:rsidP="002F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02B"/>
    <w:multiLevelType w:val="hybridMultilevel"/>
    <w:tmpl w:val="5702746C"/>
    <w:lvl w:ilvl="0" w:tplc="26A4E052">
      <w:start w:val="10"/>
      <w:numFmt w:val="decimal"/>
      <w:lvlText w:val="%1】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C797095"/>
    <w:multiLevelType w:val="hybridMultilevel"/>
    <w:tmpl w:val="2F00615C"/>
    <w:lvl w:ilvl="0" w:tplc="F63E323A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3"/>
    <w:rsid w:val="00134875"/>
    <w:rsid w:val="00221FBB"/>
    <w:rsid w:val="002A398E"/>
    <w:rsid w:val="002B3137"/>
    <w:rsid w:val="002F7E06"/>
    <w:rsid w:val="003A7B26"/>
    <w:rsid w:val="00606FA8"/>
    <w:rsid w:val="00754132"/>
    <w:rsid w:val="00780DBA"/>
    <w:rsid w:val="0079440C"/>
    <w:rsid w:val="00883F3C"/>
    <w:rsid w:val="008A7BE9"/>
    <w:rsid w:val="009B1E27"/>
    <w:rsid w:val="009D1B97"/>
    <w:rsid w:val="00A6480A"/>
    <w:rsid w:val="00A728F6"/>
    <w:rsid w:val="00B16679"/>
    <w:rsid w:val="00B96B6F"/>
    <w:rsid w:val="00CB3F53"/>
    <w:rsid w:val="00CD5058"/>
    <w:rsid w:val="00D64746"/>
    <w:rsid w:val="00DD10C2"/>
    <w:rsid w:val="00E25D33"/>
    <w:rsid w:val="00E503DD"/>
    <w:rsid w:val="00EB2F95"/>
    <w:rsid w:val="00EC36F9"/>
    <w:rsid w:val="00E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05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1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2F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F7E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F7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2020-11-06T02:02:00Z</dcterms:created>
  <dcterms:modified xsi:type="dcterms:W3CDTF">2020-11-06T02:19:00Z</dcterms:modified>
</cp:coreProperties>
</file>